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4A9C" w14:textId="4F0A5667" w:rsidR="004B21C3" w:rsidRPr="004B21C3" w:rsidRDefault="00F92779" w:rsidP="004B21C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Pre-</w:t>
      </w:r>
      <w:r w:rsidR="004B21C3" w:rsidRPr="004B21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Quiz: Digestive System 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  <w:t>/10</w:t>
      </w:r>
    </w:p>
    <w:p w14:paraId="5AA18A41" w14:textId="77777777" w:rsidR="00F92779" w:rsidRDefault="00F92779" w:rsidP="004B21C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  <w:sectPr w:rsidR="00F927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CB51803" w14:textId="77777777" w:rsidR="004B21C3" w:rsidRPr="004B21C3" w:rsidRDefault="004B21C3" w:rsidP="004B21C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21C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A672705" w14:textId="40500E89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1. This muscular valve prevents gastric juices from flowing back out of the stomach and into the esophagus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cecum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uvula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cardiac sphincter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pyloric sphincter</w:t>
      </w:r>
    </w:p>
    <w:p w14:paraId="6250D570" w14:textId="2F127E0C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2. Parotid, submandibular, and sublingual all refer to: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secretions of the liver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types of absorbed nutrients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sections of the small intestine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salivary glands</w:t>
      </w:r>
    </w:p>
    <w:p w14:paraId="521915CF" w14:textId="5F0B9F76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3. The common bile duct delivers bile from the ____ to the _____.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liver, gall bladder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gall bladder, duodenum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pancreas, liver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stomach, duodenum</w:t>
      </w:r>
    </w:p>
    <w:p w14:paraId="7D18B320" w14:textId="379CBF32" w:rsidR="00F92779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4. This membrane holds the coils of the small intestine together: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mesentery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 xml:space="preserve">greater </w:t>
      </w:r>
      <w:proofErr w:type="spellStart"/>
      <w:r w:rsidRPr="004B21C3">
        <w:rPr>
          <w:rFonts w:ascii="Arial" w:eastAsia="Times New Roman" w:hAnsi="Arial" w:cs="Arial"/>
          <w:color w:val="000000"/>
        </w:rPr>
        <w:t>omentum</w:t>
      </w:r>
      <w:proofErr w:type="spellEnd"/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serosa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intestinal villi</w:t>
      </w:r>
    </w:p>
    <w:p w14:paraId="22E8EA32" w14:textId="0241BB7B" w:rsid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5. The appendix is attached directly to the: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cecum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pancreas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jejunum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sigmoid colon</w:t>
      </w:r>
    </w:p>
    <w:p w14:paraId="2EC20552" w14:textId="6452F800" w:rsidR="00F92779" w:rsidRDefault="00F92779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14:paraId="5E010758" w14:textId="688391A9" w:rsidR="00F92779" w:rsidRDefault="00F92779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14:paraId="1A77E04E" w14:textId="77777777" w:rsidR="00F92779" w:rsidRPr="004B21C3" w:rsidRDefault="00F92779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14:paraId="5C6D36B6" w14:textId="135FC2A6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6. Following the sections of the large intestine, as material passes from the tran</w:t>
      </w:r>
      <w:r w:rsidR="00F92779">
        <w:rPr>
          <w:rFonts w:ascii="Arial" w:eastAsia="Times New Roman" w:hAnsi="Arial" w:cs="Arial"/>
          <w:color w:val="000000"/>
        </w:rPr>
        <w:t>s</w:t>
      </w:r>
      <w:r w:rsidRPr="004B21C3">
        <w:rPr>
          <w:rFonts w:ascii="Arial" w:eastAsia="Times New Roman" w:hAnsi="Arial" w:cs="Arial"/>
          <w:color w:val="000000"/>
        </w:rPr>
        <w:t>verse colon, what section does it enter next?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ascending 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descending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sigmoid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rectum</w:t>
      </w:r>
    </w:p>
    <w:p w14:paraId="64D8C6F2" w14:textId="10656342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7. Bile is responsible for breaking down: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sugar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cellulose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fats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carbohydrates</w:t>
      </w:r>
    </w:p>
    <w:p w14:paraId="6B552228" w14:textId="5A507D5B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8. The part of the stomach that lies above the esophagus is the: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pylorus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fundus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oblique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hiatus</w:t>
      </w:r>
    </w:p>
    <w:p w14:paraId="3C0C361E" w14:textId="3A5883AA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9. The last section of small intestine before it connects to the large intestine is the: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jejunum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duodenum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appendix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ileum</w:t>
      </w:r>
    </w:p>
    <w:p w14:paraId="3B84F1CB" w14:textId="4A4F9F18" w:rsidR="004B21C3" w:rsidRPr="004B21C3" w:rsidRDefault="004B21C3" w:rsidP="004B21C3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21C3">
        <w:rPr>
          <w:rFonts w:ascii="Arial" w:eastAsia="Times New Roman" w:hAnsi="Arial" w:cs="Arial"/>
          <w:color w:val="000000"/>
        </w:rPr>
        <w:t>10. The cystic duct and the hepatic duct join to form the ____ before entering the duodenum.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A. </w:t>
      </w:r>
      <w:r w:rsidRPr="004B21C3">
        <w:rPr>
          <w:rFonts w:ascii="Arial" w:eastAsia="Times New Roman" w:hAnsi="Arial" w:cs="Arial"/>
          <w:color w:val="000000"/>
        </w:rPr>
        <w:t>common bile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B. </w:t>
      </w:r>
      <w:r w:rsidRPr="004B21C3">
        <w:rPr>
          <w:rFonts w:ascii="Arial" w:eastAsia="Times New Roman" w:hAnsi="Arial" w:cs="Arial"/>
          <w:color w:val="000000"/>
        </w:rPr>
        <w:t>pancreatic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C. </w:t>
      </w:r>
      <w:r w:rsidRPr="004B21C3">
        <w:rPr>
          <w:rFonts w:ascii="Arial" w:eastAsia="Times New Roman" w:hAnsi="Arial" w:cs="Arial"/>
          <w:color w:val="000000"/>
        </w:rPr>
        <w:t>appendicular</w:t>
      </w:r>
      <w:r w:rsidRPr="004B21C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D. </w:t>
      </w:r>
      <w:r w:rsidRPr="004B21C3">
        <w:rPr>
          <w:rFonts w:ascii="Arial" w:eastAsia="Times New Roman" w:hAnsi="Arial" w:cs="Arial"/>
          <w:color w:val="000000"/>
        </w:rPr>
        <w:t>portal duct</w:t>
      </w:r>
    </w:p>
    <w:p w14:paraId="5F52BCBF" w14:textId="77777777" w:rsidR="00E35559" w:rsidRDefault="00E35559"/>
    <w:sectPr w:rsidR="00E35559" w:rsidSect="00F9277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C3"/>
    <w:rsid w:val="004B21C3"/>
    <w:rsid w:val="0097602A"/>
    <w:rsid w:val="00E35559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BF6B7"/>
  <w15:chartTrackingRefBased/>
  <w15:docId w15:val="{A0A05A92-7B0B-624F-9B21-A174CB33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B21C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1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1C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1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1C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2</cp:revision>
  <dcterms:created xsi:type="dcterms:W3CDTF">2022-04-26T04:31:00Z</dcterms:created>
  <dcterms:modified xsi:type="dcterms:W3CDTF">2022-04-26T04:39:00Z</dcterms:modified>
</cp:coreProperties>
</file>